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09EB" w14:textId="77777777" w:rsidR="000557FC" w:rsidRDefault="000557FC" w:rsidP="000557FC">
      <w:pPr>
        <w:autoSpaceDE w:val="0"/>
        <w:autoSpaceDN w:val="0"/>
        <w:adjustRightInd w:val="0"/>
        <w:jc w:val="center"/>
        <w:rPr>
          <w:rFonts w:ascii="YuMincho-Regular" w:eastAsia="YuMincho-Regular" w:cs="YuMincho-Regular"/>
          <w:kern w:val="0"/>
          <w:sz w:val="44"/>
          <w:szCs w:val="44"/>
        </w:rPr>
      </w:pPr>
      <w:r>
        <w:rPr>
          <w:rFonts w:ascii="YuMincho-Regular" w:eastAsia="YuMincho-Regular" w:cs="YuMincho-Regular" w:hint="eastAsia"/>
          <w:kern w:val="0"/>
          <w:sz w:val="44"/>
          <w:szCs w:val="44"/>
        </w:rPr>
        <w:t>⼊館者確認票</w:t>
      </w:r>
    </w:p>
    <w:p w14:paraId="61E257DB" w14:textId="0F635BA4" w:rsidR="000557FC" w:rsidRDefault="000557FC" w:rsidP="00F80881">
      <w:pPr>
        <w:autoSpaceDE w:val="0"/>
        <w:autoSpaceDN w:val="0"/>
        <w:adjustRightInd w:val="0"/>
        <w:jc w:val="righ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令和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 w:rsidR="00F80881">
        <w:rPr>
          <w:rFonts w:ascii="YuMincho-Regular" w:eastAsia="YuMincho-Regular" w:cs="YuMincho-Regular" w:hint="eastAsia"/>
          <w:kern w:val="0"/>
          <w:sz w:val="28"/>
          <w:szCs w:val="28"/>
        </w:rPr>
        <w:t xml:space="preserve">　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年</w:t>
      </w:r>
      <w:r w:rsidR="00F80881">
        <w:rPr>
          <w:rFonts w:ascii="YuMincho-Regular" w:eastAsia="YuMincho-Regular" w:cs="YuMincho-Regular" w:hint="eastAsia"/>
          <w:kern w:val="0"/>
          <w:sz w:val="28"/>
          <w:szCs w:val="28"/>
        </w:rPr>
        <w:t xml:space="preserve">　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⽉</w:t>
      </w:r>
      <w:r w:rsidR="00F80881">
        <w:rPr>
          <w:rFonts w:ascii="YuMincho-Regular" w:eastAsia="YuMincho-Regular" w:cs="YuMincho-Regular" w:hint="eastAsia"/>
          <w:kern w:val="0"/>
          <w:sz w:val="28"/>
          <w:szCs w:val="28"/>
        </w:rPr>
        <w:t xml:space="preserve">　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⽇</w:t>
      </w:r>
    </w:p>
    <w:p w14:paraId="43516472" w14:textId="547EB25D" w:rsidR="000557FC" w:rsidRPr="00D377DB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4"/>
          <w:szCs w:val="24"/>
          <w:u w:val="single"/>
        </w:rPr>
      </w:pP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・⽒</w:t>
      </w:r>
      <w:r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</w:t>
      </w: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名</w:t>
      </w:r>
      <w:r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</w:t>
      </w:r>
      <w:r w:rsidR="00F80881"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 </w:t>
      </w:r>
      <w:r w:rsid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 </w:t>
      </w:r>
      <w:r w:rsidR="00D377DB" w:rsidRPr="00D377DB">
        <w:rPr>
          <w:rFonts w:ascii="YuMincho-Regular" w:eastAsia="YuMincho-Regular" w:cs="YuMincho-Regular" w:hint="eastAsia"/>
          <w:kern w:val="0"/>
          <w:sz w:val="24"/>
          <w:szCs w:val="24"/>
        </w:rPr>
        <w:t xml:space="preserve"> </w:t>
      </w: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・所属地区連盟</w:t>
      </w:r>
      <w:r w:rsidR="00D377DB"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 </w:t>
      </w:r>
      <w:r w:rsidR="00D377DB"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                   </w:t>
      </w:r>
    </w:p>
    <w:p w14:paraId="248734DE" w14:textId="7464F675" w:rsidR="000557FC" w:rsidRPr="00D377DB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4"/>
          <w:szCs w:val="24"/>
          <w:u w:val="single"/>
        </w:rPr>
      </w:pP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・年</w:t>
      </w:r>
      <w:r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</w:t>
      </w: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齢</w:t>
      </w:r>
      <w:r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</w:t>
      </w:r>
      <w:r w:rsidR="00D377DB"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</w:t>
      </w: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才</w:t>
      </w:r>
    </w:p>
    <w:p w14:paraId="7203FF1D" w14:textId="5D85653B" w:rsidR="000557FC" w:rsidRPr="00D377DB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4"/>
          <w:szCs w:val="24"/>
          <w:u w:val="single"/>
        </w:rPr>
      </w:pP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・住</w:t>
      </w:r>
      <w:r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</w:t>
      </w: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所</w:t>
      </w:r>
      <w:r w:rsidR="00D377DB"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 </w:t>
      </w:r>
      <w:r w:rsidR="00D377DB"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14:paraId="1E5EECE7" w14:textId="4D3A5CA1" w:rsidR="000557FC" w:rsidRPr="00D377DB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4"/>
          <w:szCs w:val="24"/>
          <w:u w:val="single"/>
        </w:rPr>
      </w:pP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・連絡先（携帯電話）</w:t>
      </w:r>
      <w:r w:rsidR="00D377DB"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 </w:t>
      </w:r>
      <w:r w:rsidR="00D377DB"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                                                          </w:t>
      </w:r>
    </w:p>
    <w:p w14:paraId="3AB32D04" w14:textId="76FD4CD7" w:rsidR="000557FC" w:rsidRPr="00D377DB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4"/>
          <w:szCs w:val="24"/>
          <w:u w:val="single"/>
        </w:rPr>
      </w:pPr>
      <w:r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>・当⽇朝の体温</w:t>
      </w:r>
      <w:r w:rsidR="00D377DB" w:rsidRPr="00D377DB">
        <w:rPr>
          <w:rFonts w:ascii="YuMincho-Regular" w:eastAsia="YuMincho-Regular" w:cs="YuMincho-Regular" w:hint="eastAsia"/>
          <w:kern w:val="0"/>
          <w:sz w:val="24"/>
          <w:szCs w:val="24"/>
          <w:u w:val="single"/>
        </w:rPr>
        <w:t xml:space="preserve"> </w:t>
      </w:r>
      <w:r w:rsidR="00D377DB" w:rsidRPr="00D377DB">
        <w:rPr>
          <w:rFonts w:ascii="YuMincho-Regular" w:eastAsia="YuMincho-Regular" w:cs="YuMincho-Regular"/>
          <w:kern w:val="0"/>
          <w:sz w:val="24"/>
          <w:szCs w:val="24"/>
          <w:u w:val="single"/>
        </w:rPr>
        <w:t xml:space="preserve">            </w:t>
      </w:r>
    </w:p>
    <w:p w14:paraId="06D2B6CB" w14:textId="77777777" w:rsidR="000557FC" w:rsidRPr="00D377DB" w:rsidRDefault="000557FC" w:rsidP="00933A6B">
      <w:pPr>
        <w:autoSpaceDE w:val="0"/>
        <w:autoSpaceDN w:val="0"/>
        <w:adjustRightInd w:val="0"/>
        <w:ind w:firstLineChars="800" w:firstLine="2185"/>
        <w:rPr>
          <w:rFonts w:ascii="YuMincho-Regular" w:eastAsia="YuMincho-Regular" w:cs="YuMincho-Regular"/>
          <w:kern w:val="0"/>
          <w:sz w:val="28"/>
          <w:szCs w:val="28"/>
          <w:u w:val="double"/>
        </w:rPr>
      </w:pPr>
      <w:r w:rsidRPr="00D377DB">
        <w:rPr>
          <w:rFonts w:ascii="YuMincho-Regular" w:eastAsia="YuMincho-Regular" w:cs="YuMincho-Regular" w:hint="eastAsia"/>
          <w:kern w:val="0"/>
          <w:sz w:val="28"/>
          <w:szCs w:val="28"/>
          <w:u w:val="double"/>
        </w:rPr>
        <w:t>利⽤前２週間における以下の事項の有無</w:t>
      </w:r>
    </w:p>
    <w:p w14:paraId="5CBB3008" w14:textId="77777777" w:rsidR="000557FC" w:rsidRDefault="000557FC" w:rsidP="00F80881">
      <w:pPr>
        <w:autoSpaceDE w:val="0"/>
        <w:autoSpaceDN w:val="0"/>
        <w:adjustRightInd w:val="0"/>
        <w:jc w:val="center"/>
        <w:rPr>
          <w:rFonts w:ascii="HGPｺﾞｼｯｸE" w:eastAsia="HGPｺﾞｼｯｸE" w:cs="HGPｺﾞｼｯｸE"/>
          <w:kern w:val="0"/>
          <w:sz w:val="27"/>
          <w:szCs w:val="27"/>
        </w:rPr>
      </w:pPr>
      <w:r>
        <w:rPr>
          <w:rFonts w:ascii="HGPｺﾞｼｯｸE" w:eastAsia="HGPｺﾞｼｯｸE" w:cs="HGPｺﾞｼｯｸE" w:hint="eastAsia"/>
          <w:kern w:val="0"/>
          <w:sz w:val="27"/>
          <w:szCs w:val="27"/>
        </w:rPr>
        <w:t>あてはまらない場合はチェックを入れてください</w:t>
      </w:r>
    </w:p>
    <w:p w14:paraId="142E9C25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平熱を超える発熱</w:t>
      </w:r>
    </w:p>
    <w:p w14:paraId="5B28E6DF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咳（せき）、のどの痛みなどの⾵邪症状</w:t>
      </w:r>
    </w:p>
    <w:p w14:paraId="4B2DD207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だるさ（倦怠（けんたい）感）、息苦しさ（呼吸困難）</w:t>
      </w:r>
    </w:p>
    <w:p w14:paraId="37DF284A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嗅覚、味覚の異常</w:t>
      </w:r>
    </w:p>
    <w:p w14:paraId="07197F3F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体が重く感じる、疲れやすい</w:t>
      </w:r>
    </w:p>
    <w:p w14:paraId="783337A0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新型コロナウイルス感染症陽性とされた者との濃厚接触の有</w:t>
      </w:r>
    </w:p>
    <w:p w14:paraId="5FE9E79D" w14:textId="77777777" w:rsidR="000557FC" w:rsidRDefault="000557FC" w:rsidP="000557FC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同居家族や⾝近な知⼈に感染が疑われる⽅がいる場合</w:t>
      </w:r>
    </w:p>
    <w:p w14:paraId="37FB7DD6" w14:textId="0AC33DE0" w:rsidR="000557FC" w:rsidRDefault="000557FC" w:rsidP="00F80881">
      <w:pPr>
        <w:autoSpaceDE w:val="0"/>
        <w:autoSpaceDN w:val="0"/>
        <w:adjustRightInd w:val="0"/>
        <w:ind w:left="273" w:hangingChars="100" w:hanging="273"/>
        <w:jc w:val="left"/>
        <w:rPr>
          <w:rFonts w:ascii="YuMincho-Regular" w:eastAsia="YuMincho-Regular" w:cs="YuMincho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過去１４⽇以内に政府から⼊国制限、⼊国後の経過観察期間を必要とされている国、地域等への渡航⼜は当該在住者との濃厚接触</w:t>
      </w:r>
      <w:r w:rsidR="00F80881">
        <w:rPr>
          <w:rFonts w:ascii="YuMincho-Regular" w:eastAsia="YuMincho-Regular" w:cs="YuMincho-Regular" w:hint="eastAsia"/>
          <w:kern w:val="0"/>
          <w:sz w:val="28"/>
          <w:szCs w:val="28"/>
        </w:rPr>
        <w:t>の</w:t>
      </w:r>
      <w:r>
        <w:rPr>
          <w:rFonts w:ascii="YuMincho-Regular" w:eastAsia="YuMincho-Regular" w:cs="YuMincho-Regular" w:hint="eastAsia"/>
          <w:kern w:val="0"/>
          <w:sz w:val="28"/>
          <w:szCs w:val="28"/>
        </w:rPr>
        <w:t>有</w:t>
      </w:r>
    </w:p>
    <w:p w14:paraId="7F296083" w14:textId="77777777" w:rsidR="00F80881" w:rsidRPr="00F80881" w:rsidRDefault="00F80881" w:rsidP="00F80881">
      <w:pPr>
        <w:autoSpaceDE w:val="0"/>
        <w:autoSpaceDN w:val="0"/>
        <w:adjustRightInd w:val="0"/>
        <w:ind w:left="273" w:hangingChars="100" w:hanging="273"/>
        <w:jc w:val="left"/>
        <w:rPr>
          <w:rFonts w:ascii="YuMincho-Regular" w:eastAsia="YuMincho-Regular" w:cs="YuMincho-Regular"/>
          <w:kern w:val="0"/>
          <w:sz w:val="28"/>
          <w:szCs w:val="28"/>
        </w:rPr>
      </w:pPr>
    </w:p>
    <w:p w14:paraId="46175122" w14:textId="68BD5F34" w:rsidR="000557FC" w:rsidRDefault="000557FC" w:rsidP="000557FC">
      <w:pPr>
        <w:autoSpaceDE w:val="0"/>
        <w:autoSpaceDN w:val="0"/>
        <w:adjustRightInd w:val="0"/>
        <w:jc w:val="left"/>
        <w:rPr>
          <w:rFonts w:ascii="YuGothic-Regular" w:cs="YuGothic-Regular"/>
          <w:kern w:val="0"/>
          <w:sz w:val="28"/>
          <w:szCs w:val="28"/>
        </w:rPr>
      </w:pPr>
      <w:r>
        <w:rPr>
          <w:rFonts w:ascii="YuMincho-Regular" w:eastAsia="YuMincho-Regular" w:cs="YuMincho-Regular" w:hint="eastAsia"/>
          <w:kern w:val="0"/>
          <w:sz w:val="28"/>
          <w:szCs w:val="28"/>
        </w:rPr>
        <w:t>□</w:t>
      </w:r>
      <w:r>
        <w:rPr>
          <w:rFonts w:ascii="YuMincho-Regular" w:eastAsia="YuMincho-Regular" w:cs="YuMincho-Regular"/>
          <w:kern w:val="0"/>
          <w:sz w:val="28"/>
          <w:szCs w:val="28"/>
        </w:rPr>
        <w:t xml:space="preserve"> </w:t>
      </w:r>
      <w:r w:rsidRPr="00573224">
        <w:rPr>
          <w:rFonts w:ascii="YuGothic-Regular" w:eastAsia="YuGothic-Regular" w:cs="YuGothic-Regular" w:hint="eastAsia"/>
          <w:b/>
          <w:bCs/>
          <w:kern w:val="0"/>
          <w:sz w:val="28"/>
          <w:szCs w:val="28"/>
          <w:u w:val="wave"/>
        </w:rPr>
        <w:t>全てあてはまらない場合</w:t>
      </w:r>
      <w:r w:rsidRPr="00D377DB">
        <w:rPr>
          <w:rFonts w:ascii="YuGothic-Regular" w:eastAsia="YuGothic-Regular" w:cs="YuGothic-Regular" w:hint="eastAsia"/>
          <w:kern w:val="0"/>
          <w:sz w:val="28"/>
          <w:szCs w:val="28"/>
          <w:u w:val="wave"/>
        </w:rPr>
        <w:t>はここにチェックを⼊れてください。</w:t>
      </w:r>
    </w:p>
    <w:p w14:paraId="43FA439A" w14:textId="77777777" w:rsidR="00D377DB" w:rsidRPr="00D377DB" w:rsidRDefault="00D377DB" w:rsidP="000557FC">
      <w:pPr>
        <w:autoSpaceDE w:val="0"/>
        <w:autoSpaceDN w:val="0"/>
        <w:adjustRightInd w:val="0"/>
        <w:jc w:val="left"/>
        <w:rPr>
          <w:rFonts w:ascii="YuGothic-Regular" w:cs="YuGothic-Regular"/>
          <w:kern w:val="0"/>
          <w:sz w:val="28"/>
          <w:szCs w:val="28"/>
        </w:rPr>
      </w:pPr>
    </w:p>
    <w:p w14:paraId="2279DCA3" w14:textId="2E3A0DBE" w:rsidR="006265A4" w:rsidRDefault="000557FC" w:rsidP="00F80881">
      <w:pPr>
        <w:autoSpaceDE w:val="0"/>
        <w:autoSpaceDN w:val="0"/>
        <w:adjustRightInd w:val="0"/>
        <w:ind w:left="470" w:hangingChars="150" w:hanging="470"/>
        <w:jc w:val="left"/>
      </w:pPr>
      <w:r>
        <w:rPr>
          <w:rFonts w:ascii="YuMincho-Regular" w:eastAsia="YuMincho-Regular" w:cs="YuMincho-Regular" w:hint="eastAsia"/>
          <w:kern w:val="0"/>
          <w:sz w:val="32"/>
          <w:szCs w:val="32"/>
        </w:rPr>
        <w:t>※</w:t>
      </w:r>
      <w:r>
        <w:rPr>
          <w:rFonts w:ascii="YuMincho-Regular" w:eastAsia="YuMincho-Regular" w:cs="YuMincho-Regular"/>
          <w:kern w:val="0"/>
          <w:sz w:val="32"/>
          <w:szCs w:val="32"/>
        </w:rPr>
        <w:t xml:space="preserve"> </w:t>
      </w:r>
      <w:r w:rsidRPr="00D377DB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当日「入館者確認票」をお忘れになると</w:t>
      </w:r>
      <w:r w:rsidR="00573224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入館する</w:t>
      </w:r>
      <w:r w:rsidRPr="00D377DB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事が出来ま</w:t>
      </w:r>
      <w:r w:rsidR="00F80881" w:rsidRPr="00D377DB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せん</w:t>
      </w:r>
      <w:r w:rsidRPr="00D377DB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。</w:t>
      </w:r>
      <w:r w:rsidR="00F80881">
        <w:rPr>
          <w:rFonts w:ascii="HGPｺﾞｼｯｸE" w:eastAsia="HGPｺﾞｼｯｸE" w:cs="HGPｺﾞｼｯｸE" w:hint="eastAsia"/>
          <w:kern w:val="0"/>
          <w:sz w:val="32"/>
          <w:szCs w:val="32"/>
        </w:rPr>
        <w:t xml:space="preserve">　</w:t>
      </w:r>
      <w:r w:rsidR="00573224">
        <w:rPr>
          <w:rFonts w:ascii="HGPｺﾞｼｯｸE" w:eastAsia="HGPｺﾞｼｯｸE" w:cs="HGPｺﾞｼｯｸE" w:hint="eastAsia"/>
          <w:kern w:val="0"/>
          <w:sz w:val="32"/>
          <w:szCs w:val="32"/>
        </w:rPr>
        <w:t xml:space="preserve">　</w:t>
      </w:r>
      <w:r w:rsidRPr="00D377DB">
        <w:rPr>
          <w:rFonts w:ascii="HGPｺﾞｼｯｸE" w:eastAsia="HGPｺﾞｼｯｸE" w:cs="HGPｺﾞｼｯｸE" w:hint="eastAsia"/>
          <w:kern w:val="0"/>
          <w:sz w:val="32"/>
          <w:szCs w:val="32"/>
          <w:u w:val="wave"/>
        </w:rPr>
        <w:t>忘れないようご注意ください。</w:t>
      </w:r>
    </w:p>
    <w:sectPr w:rsidR="006265A4" w:rsidSect="00F80881">
      <w:pgSz w:w="11906" w:h="16838" w:code="9"/>
      <w:pgMar w:top="1440" w:right="1077" w:bottom="1440" w:left="1077" w:header="851" w:footer="992" w:gutter="0"/>
      <w:cols w:space="425"/>
      <w:docGrid w:type="linesAndChars" w:linePitch="29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Gothi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C"/>
    <w:rsid w:val="000557FC"/>
    <w:rsid w:val="00573224"/>
    <w:rsid w:val="006265A4"/>
    <w:rsid w:val="00933A6B"/>
    <w:rsid w:val="00D377DB"/>
    <w:rsid w:val="00F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60D1F"/>
  <w15:chartTrackingRefBased/>
  <w15:docId w15:val="{EB060FF1-D2FF-4CD0-B8AD-D9A1A16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重人 須賀</dc:creator>
  <cp:keywords/>
  <dc:description/>
  <cp:lastModifiedBy>重人 須賀</cp:lastModifiedBy>
  <cp:revision>2</cp:revision>
  <dcterms:created xsi:type="dcterms:W3CDTF">2022-01-16T11:59:00Z</dcterms:created>
  <dcterms:modified xsi:type="dcterms:W3CDTF">2022-01-16T12:21:00Z</dcterms:modified>
</cp:coreProperties>
</file>